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4A09965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671BAA">
        <w:rPr>
          <w:rFonts w:ascii="Arial" w:hAnsi="Arial" w:cs="Arial"/>
          <w:bCs/>
        </w:rPr>
        <w:t>S2-2103790</w:t>
      </w:r>
      <w:r w:rsidR="002B3C0B">
        <w:rPr>
          <w:rFonts w:ascii="Arial" w:hAnsi="Arial" w:cs="Arial"/>
          <w:bCs/>
        </w:rPr>
        <w:t xml:space="preserve">, </w:t>
      </w:r>
      <w:r w:rsidR="002B3C0B">
        <w:rPr>
          <w:rFonts w:ascii="Arial" w:hAnsi="Arial" w:cs="Arial"/>
          <w:bCs/>
        </w:rPr>
        <w:t>S2-210379</w:t>
      </w:r>
      <w:r w:rsidR="002B3C0B">
        <w:rPr>
          <w:rFonts w:ascii="Arial" w:hAnsi="Arial" w:cs="Arial"/>
          <w:bCs/>
        </w:rPr>
        <w:t>1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09C6437A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concluded </w:t>
      </w:r>
      <w:r w:rsidR="00667DBA">
        <w:rPr>
          <w:rFonts w:ascii="Arial" w:hAnsi="Arial" w:cs="Arial"/>
        </w:rPr>
        <w:t xml:space="preserve">to </w:t>
      </w:r>
      <w:r w:rsidR="007F1CCC">
        <w:rPr>
          <w:rFonts w:ascii="Arial" w:hAnsi="Arial" w:cs="Arial"/>
        </w:rPr>
        <w:t xml:space="preserve">adopt </w:t>
      </w:r>
      <w:r w:rsidR="00667DBA">
        <w:rPr>
          <w:rFonts w:ascii="Arial" w:hAnsi="Arial" w:cs="Arial"/>
        </w:rPr>
        <w:t>the following</w:t>
      </w:r>
      <w:r w:rsidR="007F1CCC">
        <w:rPr>
          <w:rFonts w:ascii="Arial" w:hAnsi="Arial" w:cs="Arial"/>
        </w:rPr>
        <w:t xml:space="preserve"> principles for normative work</w:t>
      </w:r>
      <w:r w:rsidR="00667DBA">
        <w:rPr>
          <w:rFonts w:ascii="Arial" w:hAnsi="Arial" w:cs="Arial"/>
        </w:rPr>
        <w:t>:</w:t>
      </w:r>
    </w:p>
    <w:p w14:paraId="2E27D379" w14:textId="12CCE58C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r w:rsidR="00626160" w:rsidRPr="003D6AE3">
        <w:rPr>
          <w:rFonts w:ascii="Times New Roman" w:eastAsiaTheme="minorEastAsia" w:hAnsi="Times New Roman"/>
        </w:rPr>
        <w:t xml:space="preserve"> (</w:t>
      </w:r>
      <w:r w:rsidR="00626160" w:rsidRPr="003D6AE3">
        <w:rPr>
          <w:rFonts w:ascii="Times New Roman" w:eastAsiaTheme="minorEastAsia" w:hAnsi="Times New Roman"/>
        </w:rPr>
        <w:t>S2-2103790</w:t>
      </w:r>
      <w:r w:rsidR="00626160" w:rsidRPr="003D6AE3">
        <w:rPr>
          <w:rFonts w:ascii="Times New Roman" w:eastAsiaTheme="minorEastAsia" w:hAnsi="Times New Roman"/>
        </w:rPr>
        <w:t>)</w:t>
      </w:r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0F6B005C" w:rsidR="0080184E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80184E" w:rsidRPr="003D6AE3">
        <w:rPr>
          <w:rFonts w:ascii="Times New Roman" w:eastAsiaTheme="minorEastAsia" w:hAnsi="Times New Roman"/>
        </w:rPr>
        <w:t xml:space="preserve">At the end of the 5GS NAS Leaving procedure the UE </w:t>
      </w:r>
      <w:r w:rsidR="00681A7B" w:rsidRPr="003D6AE3">
        <w:rPr>
          <w:rFonts w:ascii="Times New Roman" w:eastAsiaTheme="minorEastAsia" w:hAnsi="Times New Roman"/>
        </w:rPr>
        <w:t xml:space="preserve">is always </w:t>
      </w:r>
      <w:r w:rsidR="00626160" w:rsidRPr="003D6AE3">
        <w:rPr>
          <w:rFonts w:ascii="Times New Roman" w:eastAsiaTheme="minorEastAsia" w:hAnsi="Times New Roman"/>
        </w:rPr>
        <w:t xml:space="preserve">put </w:t>
      </w:r>
      <w:r w:rsidR="00466A17">
        <w:rPr>
          <w:rFonts w:ascii="Times New Roman" w:eastAsiaTheme="minorEastAsia" w:hAnsi="Times New Roman"/>
        </w:rPr>
        <w:t>in</w:t>
      </w:r>
      <w:r w:rsidR="00626160" w:rsidRPr="003D6AE3">
        <w:rPr>
          <w:rFonts w:ascii="Times New Roman" w:eastAsiaTheme="minorEastAsia" w:hAnsi="Times New Roman"/>
        </w:rPr>
        <w:t xml:space="preserve"> RRC</w:t>
      </w:r>
      <w:r w:rsidR="00C71FB8">
        <w:rPr>
          <w:rFonts w:ascii="Times New Roman" w:eastAsiaTheme="minorEastAsia" w:hAnsi="Times New Roman"/>
        </w:rPr>
        <w:t xml:space="preserve"> I</w:t>
      </w:r>
      <w:r w:rsidR="00626160" w:rsidRPr="003D6AE3">
        <w:rPr>
          <w:rFonts w:ascii="Times New Roman" w:eastAsiaTheme="minorEastAsia" w:hAnsi="Times New Roman"/>
        </w:rPr>
        <w:t xml:space="preserve">dle </w:t>
      </w:r>
      <w:r w:rsidR="00466A17">
        <w:rPr>
          <w:rFonts w:ascii="Times New Roman" w:eastAsiaTheme="minorEastAsia" w:hAnsi="Times New Roman"/>
        </w:rPr>
        <w:t xml:space="preserve">state </w:t>
      </w:r>
      <w:r w:rsidR="00626160" w:rsidRPr="003D6AE3">
        <w:rPr>
          <w:rFonts w:ascii="Times New Roman" w:eastAsiaTheme="minorEastAsia" w:hAnsi="Times New Roman"/>
        </w:rPr>
        <w:t>(</w:t>
      </w:r>
      <w:r w:rsidR="00626160" w:rsidRPr="003D6AE3">
        <w:rPr>
          <w:rFonts w:ascii="Times New Roman" w:eastAsiaTheme="minorEastAsia" w:hAnsi="Times New Roman"/>
        </w:rPr>
        <w:t>S2-210379</w:t>
      </w:r>
      <w:r w:rsidR="00EA471B">
        <w:rPr>
          <w:rFonts w:ascii="Times New Roman" w:eastAsiaTheme="minorEastAsia" w:hAnsi="Times New Roman"/>
        </w:rPr>
        <w:t>1</w:t>
      </w:r>
      <w:r w:rsidR="00626160" w:rsidRPr="003D6AE3">
        <w:rPr>
          <w:rFonts w:ascii="Times New Roman" w:eastAsiaTheme="minorEastAsia" w:hAnsi="Times New Roman"/>
        </w:rPr>
        <w:t>).</w:t>
      </w:r>
    </w:p>
    <w:p w14:paraId="46D25F4A" w14:textId="5B45FAB1" w:rsidR="0056565F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>When rejecting RAN paging from RRC Inactive state, t</w:t>
      </w:r>
      <w:r w:rsidR="0056565F" w:rsidRPr="003D6AE3">
        <w:rPr>
          <w:rFonts w:ascii="Times New Roman" w:eastAsiaTheme="minorEastAsia" w:hAnsi="Times New Roman"/>
        </w:rPr>
        <w:t xml:space="preserve">he UE is expected to discard any data or NAS PDUs 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r w:rsidR="00EA471B" w:rsidRPr="003D6AE3">
        <w:rPr>
          <w:rFonts w:ascii="Times New Roman" w:eastAsiaTheme="minorEastAsia" w:hAnsi="Times New Roman"/>
        </w:rPr>
        <w:t xml:space="preserve"> (S2-210379</w:t>
      </w:r>
      <w:r w:rsidR="00EA471B">
        <w:rPr>
          <w:rFonts w:ascii="Times New Roman" w:eastAsiaTheme="minorEastAsia" w:hAnsi="Times New Roman"/>
        </w:rPr>
        <w:t>0</w:t>
      </w:r>
      <w:r w:rsidR="00EA471B" w:rsidRPr="003D6AE3">
        <w:rPr>
          <w:rFonts w:ascii="Times New Roman" w:eastAsiaTheme="minorEastAsia" w:hAnsi="Times New Roman"/>
        </w:rPr>
        <w:t>)</w:t>
      </w:r>
      <w:r w:rsidR="00C71FB8">
        <w:rPr>
          <w:rFonts w:ascii="Times New Roman" w:eastAsiaTheme="minorEastAsia" w:hAnsi="Times New Roman"/>
        </w:rPr>
        <w:t>.</w:t>
      </w:r>
    </w:p>
    <w:p w14:paraId="7CA7400B" w14:textId="38D9BA30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22169F7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24CAE38F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should discard any such data or NAS PDUs.</w:t>
      </w:r>
    </w:p>
    <w:p w14:paraId="243BBFF9" w14:textId="022E8619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</w:t>
      </w:r>
      <w:r w:rsidR="008A080A" w:rsidRPr="00942F93">
        <w:rPr>
          <w:b/>
          <w:bCs/>
        </w:rPr>
        <w:t>3</w:t>
      </w:r>
      <w:r w:rsidR="008A080A">
        <w:t>:</w:t>
      </w:r>
      <w:r w:rsidR="008A080A">
        <w:t xml:space="preserve">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r w:rsidR="00702766">
        <w:t>.</w:t>
      </w:r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</w:t>
      </w:r>
      <w:r w:rsidR="00E6784A">
        <w:rPr>
          <w:rFonts w:ascii="Arial" w:hAnsi="Arial" w:cs="Arial"/>
          <w:lang w:val="en-US"/>
        </w:rPr>
        <w:t>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4213CDD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00FD6" w14:textId="77777777" w:rsidR="00EC0940" w:rsidRDefault="00EC0940">
      <w:r>
        <w:separator/>
      </w:r>
    </w:p>
  </w:endnote>
  <w:endnote w:type="continuationSeparator" w:id="0">
    <w:p w14:paraId="4DD4AE50" w14:textId="77777777" w:rsidR="00EC0940" w:rsidRDefault="00EC0940">
      <w:r>
        <w:continuationSeparator/>
      </w:r>
    </w:p>
  </w:endnote>
  <w:endnote w:type="continuationNotice" w:id="1">
    <w:p w14:paraId="184BAA7C" w14:textId="77777777" w:rsidR="00EC0940" w:rsidRDefault="00EC0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A7592" w14:textId="77777777" w:rsidR="00EC0940" w:rsidRDefault="00EC0940">
      <w:r>
        <w:separator/>
      </w:r>
    </w:p>
  </w:footnote>
  <w:footnote w:type="continuationSeparator" w:id="0">
    <w:p w14:paraId="4C0637B1" w14:textId="77777777" w:rsidR="00EC0940" w:rsidRDefault="00EC0940">
      <w:r>
        <w:continuationSeparator/>
      </w:r>
    </w:p>
  </w:footnote>
  <w:footnote w:type="continuationNotice" w:id="1">
    <w:p w14:paraId="2008522B" w14:textId="77777777" w:rsidR="00EC0940" w:rsidRDefault="00EC09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D113A"/>
    <w:rsid w:val="000D7A14"/>
    <w:rsid w:val="000F12FD"/>
    <w:rsid w:val="00100352"/>
    <w:rsid w:val="001063EA"/>
    <w:rsid w:val="00126CCE"/>
    <w:rsid w:val="001306FE"/>
    <w:rsid w:val="001407EE"/>
    <w:rsid w:val="001576BB"/>
    <w:rsid w:val="00163412"/>
    <w:rsid w:val="001635F0"/>
    <w:rsid w:val="00177DA3"/>
    <w:rsid w:val="00193164"/>
    <w:rsid w:val="001A7080"/>
    <w:rsid w:val="001B008D"/>
    <w:rsid w:val="001B6BFB"/>
    <w:rsid w:val="001C65DB"/>
    <w:rsid w:val="001D2108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5305"/>
    <w:rsid w:val="00750ADC"/>
    <w:rsid w:val="00753A81"/>
    <w:rsid w:val="00761D89"/>
    <w:rsid w:val="00772B9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907392"/>
    <w:rsid w:val="00916145"/>
    <w:rsid w:val="00923E7C"/>
    <w:rsid w:val="00941A45"/>
    <w:rsid w:val="00942F93"/>
    <w:rsid w:val="00943F47"/>
    <w:rsid w:val="00947566"/>
    <w:rsid w:val="00950DE4"/>
    <w:rsid w:val="00952417"/>
    <w:rsid w:val="00955602"/>
    <w:rsid w:val="0096221E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F3D59"/>
    <w:rsid w:val="00AF3FA4"/>
    <w:rsid w:val="00B119CA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768F5"/>
    <w:rsid w:val="00D876BF"/>
    <w:rsid w:val="00D917CC"/>
    <w:rsid w:val="00DA5FF2"/>
    <w:rsid w:val="00DC1853"/>
    <w:rsid w:val="00DC6C67"/>
    <w:rsid w:val="00DF1AD6"/>
    <w:rsid w:val="00DF70B7"/>
    <w:rsid w:val="00DF7F04"/>
    <w:rsid w:val="00E21508"/>
    <w:rsid w:val="00E5415D"/>
    <w:rsid w:val="00E57BA2"/>
    <w:rsid w:val="00E6784A"/>
    <w:rsid w:val="00E7017E"/>
    <w:rsid w:val="00E73827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514F"/>
    <w:rsid w:val="00F9583D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506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3287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70</cp:revision>
  <cp:lastPrinted>2002-04-23T00:10:00Z</cp:lastPrinted>
  <dcterms:created xsi:type="dcterms:W3CDTF">2021-05-06T14:35:00Z</dcterms:created>
  <dcterms:modified xsi:type="dcterms:W3CDTF">2021-05-10T14:13:00Z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